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9" w:type="dxa"/>
        <w:tblLook w:val="04A0" w:firstRow="1" w:lastRow="0" w:firstColumn="1" w:lastColumn="0" w:noHBand="0" w:noVBand="1"/>
      </w:tblPr>
      <w:tblGrid>
        <w:gridCol w:w="4641"/>
        <w:gridCol w:w="4648"/>
      </w:tblGrid>
      <w:tr w:rsidR="00FB2A78" w14:paraId="30EC7050" w14:textId="77777777" w:rsidTr="00FB2A78">
        <w:tc>
          <w:tcPr>
            <w:tcW w:w="4674" w:type="dxa"/>
          </w:tcPr>
          <w:p w14:paraId="1DEBFA1A" w14:textId="77777777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 w:val="24"/>
                <w:szCs w:val="20"/>
              </w:rPr>
            </w:pPr>
            <w:r>
              <w:rPr>
                <w:rFonts w:eastAsia="Calibri"/>
                <w:b/>
                <w:sz w:val="24"/>
                <w:szCs w:val="20"/>
              </w:rPr>
              <w:t>ПРИНЯТО</w:t>
            </w:r>
          </w:p>
          <w:p w14:paraId="0C7729E6" w14:textId="36D1DC59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педагогическим советом школы</w:t>
            </w:r>
          </w:p>
          <w:p w14:paraId="06806853" w14:textId="47F54D4C" w:rsidR="00FB2A78" w:rsidRP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Протокол от 26.03.2025 №4</w:t>
            </w:r>
          </w:p>
        </w:tc>
        <w:tc>
          <w:tcPr>
            <w:tcW w:w="4674" w:type="dxa"/>
          </w:tcPr>
          <w:p w14:paraId="633786F8" w14:textId="77777777" w:rsidR="00FB2A78" w:rsidRP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 w:val="24"/>
                <w:szCs w:val="20"/>
              </w:rPr>
            </w:pPr>
            <w:r w:rsidRPr="00FB2A78">
              <w:rPr>
                <w:rFonts w:eastAsia="Calibri"/>
                <w:b/>
                <w:sz w:val="24"/>
                <w:szCs w:val="20"/>
              </w:rPr>
              <w:t>УТВЕРЖДЕНО</w:t>
            </w:r>
          </w:p>
          <w:p w14:paraId="717E1E29" w14:textId="77777777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 w:rsidRPr="00FB2A78">
              <w:rPr>
                <w:rFonts w:eastAsia="Calibri"/>
                <w:bCs/>
                <w:sz w:val="24"/>
                <w:szCs w:val="20"/>
              </w:rPr>
              <w:t>Директор МБОУ «Специальная (коррекционная) общеобразовательная школа №50 г. Брянска</w:t>
            </w:r>
          </w:p>
          <w:p w14:paraId="4383FCF7" w14:textId="77777777" w:rsid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________________ И.Г. Швец</w:t>
            </w:r>
          </w:p>
          <w:p w14:paraId="072EFEAA" w14:textId="6ECE42DF" w:rsidR="00FB2A78" w:rsidRPr="00FB2A78" w:rsidRDefault="00FB2A78" w:rsidP="00FB2A7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sz w:val="24"/>
                <w:szCs w:val="20"/>
              </w:rPr>
            </w:pPr>
            <w:r>
              <w:rPr>
                <w:rFonts w:eastAsia="Calibri"/>
                <w:bCs/>
                <w:sz w:val="24"/>
                <w:szCs w:val="20"/>
              </w:rPr>
              <w:t>Приказ от 26.03.2025 №31</w:t>
            </w:r>
          </w:p>
        </w:tc>
      </w:tr>
    </w:tbl>
    <w:p w14:paraId="131478E0" w14:textId="77777777" w:rsidR="00FB2A78" w:rsidRPr="00FB2A78" w:rsidRDefault="00FB2A78">
      <w:pPr>
        <w:spacing w:after="228" w:line="259" w:lineRule="auto"/>
        <w:ind w:left="59" w:right="0" w:firstLine="0"/>
        <w:jc w:val="center"/>
        <w:rPr>
          <w:rFonts w:eastAsia="Calibri"/>
          <w:b/>
        </w:rPr>
      </w:pPr>
    </w:p>
    <w:p w14:paraId="7B424BE5" w14:textId="5BA6C6BB" w:rsidR="00FB2A78" w:rsidRDefault="00FB2A78">
      <w:pPr>
        <w:spacing w:after="228" w:line="259" w:lineRule="auto"/>
        <w:ind w:left="59" w:right="0" w:firstLine="0"/>
        <w:jc w:val="center"/>
        <w:rPr>
          <w:rFonts w:eastAsia="Calibri"/>
          <w:b/>
        </w:rPr>
      </w:pPr>
      <w:r>
        <w:rPr>
          <w:rFonts w:eastAsia="Calibri"/>
          <w:b/>
        </w:rPr>
        <w:t>ПОЛОЖЕНИЕ</w:t>
      </w:r>
    </w:p>
    <w:p w14:paraId="2822ED78" w14:textId="2B4881D1" w:rsidR="00FB2A78" w:rsidRPr="00FB2A78" w:rsidRDefault="00FB2A78">
      <w:pPr>
        <w:spacing w:after="228" w:line="259" w:lineRule="auto"/>
        <w:ind w:left="59" w:right="0" w:firstLine="0"/>
        <w:jc w:val="center"/>
        <w:rPr>
          <w:rFonts w:eastAsia="Calibri"/>
          <w:b/>
        </w:rPr>
      </w:pPr>
      <w:r>
        <w:rPr>
          <w:rFonts w:eastAsia="Calibri"/>
          <w:b/>
        </w:rPr>
        <w:t>о порядке обучения по адаптированной образовательной программе</w:t>
      </w:r>
    </w:p>
    <w:p w14:paraId="7F1E5617" w14:textId="4874D363" w:rsidR="005329E9" w:rsidRDefault="005329E9" w:rsidP="00FB2A78">
      <w:pPr>
        <w:spacing w:after="0" w:line="240" w:lineRule="auto"/>
        <w:ind w:left="0" w:right="0" w:firstLine="0"/>
        <w:jc w:val="left"/>
      </w:pPr>
    </w:p>
    <w:p w14:paraId="49D9A7CA" w14:textId="77777777" w:rsidR="005329E9" w:rsidRDefault="00AF08B4" w:rsidP="00FB2A78">
      <w:pPr>
        <w:pStyle w:val="1"/>
        <w:spacing w:line="240" w:lineRule="auto"/>
        <w:ind w:left="691" w:hanging="706"/>
      </w:pPr>
      <w:r>
        <w:t xml:space="preserve">Общие положения </w:t>
      </w:r>
    </w:p>
    <w:p w14:paraId="3E06DEE7" w14:textId="77777777" w:rsidR="005329E9" w:rsidRDefault="00AF08B4" w:rsidP="00FB2A78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8A21AB0" w14:textId="77777777" w:rsidR="005329E9" w:rsidRDefault="00AF08B4">
      <w:pPr>
        <w:ind w:left="-5" w:right="3"/>
      </w:pPr>
      <w:r>
        <w:t xml:space="preserve">1.1.  Настоящее Положение «О порядке обучения по адаптированной образовательной программе» (далее – Положение) устанавливает правила обучения по адаптированной образовательной программе. </w:t>
      </w:r>
    </w:p>
    <w:p w14:paraId="6DE69273" w14:textId="77777777" w:rsidR="005329E9" w:rsidRDefault="00AF08B4">
      <w:pPr>
        <w:tabs>
          <w:tab w:val="center" w:pos="3061"/>
        </w:tabs>
        <w:ind w:left="-15" w:right="0" w:firstLine="0"/>
        <w:jc w:val="left"/>
      </w:pPr>
      <w:r>
        <w:t xml:space="preserve">1.2. </w:t>
      </w:r>
      <w:r>
        <w:tab/>
        <w:t xml:space="preserve"> Положение разработано на основании: </w:t>
      </w:r>
    </w:p>
    <w:p w14:paraId="418D2EAD" w14:textId="6DF07686" w:rsidR="005329E9" w:rsidRDefault="00FB2A78">
      <w:pPr>
        <w:ind w:left="-5" w:right="3"/>
      </w:pPr>
      <w:r>
        <w:t>-</w:t>
      </w:r>
      <w:r w:rsidR="00AF08B4">
        <w:t xml:space="preserve"> Федерального закона от 29.12.2012 №273-ФЗ «Об образовании в Российской Федерации»; </w:t>
      </w:r>
    </w:p>
    <w:p w14:paraId="2030D348" w14:textId="77777777" w:rsidR="00C74BC7" w:rsidRDefault="00FB2A78" w:rsidP="00C74BC7">
      <w:pPr>
        <w:ind w:left="-5" w:right="3"/>
      </w:pPr>
      <w:r>
        <w:t>-</w:t>
      </w:r>
      <w:r w:rsidR="00AF08B4">
        <w:t xml:space="preserve"> 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</w:p>
    <w:p w14:paraId="0DC7B295" w14:textId="3AC114BD" w:rsidR="00C74BC7" w:rsidRDefault="00C74BC7" w:rsidP="00C74BC7">
      <w:pPr>
        <w:ind w:left="-5" w:right="3"/>
      </w:pPr>
      <w:r>
        <w:t>-Приказа Министерства просвещения РФ от 24 ноября 2022 г. № 1023</w:t>
      </w:r>
      <w:r>
        <w:br/>
        <w:t>“Об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</w:p>
    <w:p w14:paraId="6CBF7019" w14:textId="34BCB2E3" w:rsidR="00996B08" w:rsidRPr="00CA6800" w:rsidRDefault="00C74BC7" w:rsidP="00996B08">
      <w:pPr>
        <w:shd w:val="clear" w:color="auto" w:fill="FFFFFF"/>
        <w:spacing w:after="255" w:line="300" w:lineRule="atLeast"/>
        <w:outlineLvl w:val="1"/>
        <w:rPr>
          <w:b/>
          <w:bCs/>
          <w:color w:val="4D4D4D"/>
          <w:sz w:val="27"/>
          <w:szCs w:val="27"/>
        </w:rPr>
      </w:pPr>
      <w:r>
        <w:t xml:space="preserve">-Приказа </w:t>
      </w:r>
      <w:r w:rsidR="00996B08">
        <w:rPr>
          <w:b/>
          <w:bCs/>
          <w:color w:val="4D4D4D"/>
          <w:sz w:val="27"/>
          <w:szCs w:val="27"/>
        </w:rPr>
        <w:t xml:space="preserve"> </w:t>
      </w:r>
      <w:r w:rsidR="00996B08" w:rsidRPr="00CA6800">
        <w:rPr>
          <w:b/>
          <w:bCs/>
          <w:color w:val="4D4D4D"/>
          <w:sz w:val="27"/>
          <w:szCs w:val="27"/>
        </w:rPr>
        <w:t xml:space="preserve"> Министерства просвещения РФ от 24 ноября 2022 г. № 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</w:t>
      </w:r>
    </w:p>
    <w:p w14:paraId="5D1A0E71" w14:textId="3A7D1C9C" w:rsidR="00C74BC7" w:rsidRPr="00C74BC7" w:rsidRDefault="00C74BC7" w:rsidP="00996B08">
      <w:pPr>
        <w:ind w:left="-5" w:right="3"/>
        <w:rPr>
          <w:i/>
        </w:rPr>
      </w:pPr>
      <w:r>
        <w:rPr>
          <w:b/>
          <w:i/>
        </w:rPr>
        <w:t>-</w:t>
      </w:r>
      <w:r w:rsidRPr="00C74BC7">
        <w:rPr>
          <w:i/>
        </w:rPr>
        <w:t>Приказ</w:t>
      </w:r>
      <w:r>
        <w:rPr>
          <w:b/>
          <w:i/>
        </w:rPr>
        <w:t>а</w:t>
      </w:r>
      <w:r w:rsidRPr="00C74BC7">
        <w:rPr>
          <w:i/>
        </w:rPr>
        <w:t xml:space="preserve"> Минобрнауки России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14:paraId="65FF4A06" w14:textId="77777777" w:rsidR="00C74BC7" w:rsidRDefault="00C74BC7">
      <w:pPr>
        <w:ind w:left="-5" w:right="3"/>
      </w:pPr>
    </w:p>
    <w:p w14:paraId="402529F4" w14:textId="3F086E0A" w:rsidR="00AF08B4" w:rsidRDefault="00FB2A78" w:rsidP="00AF08B4">
      <w:pPr>
        <w:rPr>
          <w:color w:val="333333"/>
          <w:sz w:val="30"/>
          <w:szCs w:val="30"/>
          <w:shd w:val="clear" w:color="auto" w:fill="FFFFFF"/>
        </w:rPr>
      </w:pPr>
      <w:r>
        <w:lastRenderedPageBreak/>
        <w:t>-</w:t>
      </w:r>
      <w:r w:rsidR="00AF08B4">
        <w:t xml:space="preserve"> </w:t>
      </w:r>
      <w:r w:rsidR="00AF08B4">
        <w:rPr>
          <w:color w:val="333333"/>
          <w:sz w:val="30"/>
          <w:szCs w:val="30"/>
          <w:shd w:val="clear" w:color="auto" w:fill="FFFFFF"/>
        </w:rPr>
        <w:t>Приказ</w:t>
      </w:r>
      <w:r>
        <w:rPr>
          <w:color w:val="333333"/>
          <w:sz w:val="30"/>
          <w:szCs w:val="30"/>
          <w:shd w:val="clear" w:color="auto" w:fill="FFFFFF"/>
        </w:rPr>
        <w:t>а</w:t>
      </w:r>
      <w:r w:rsidR="00AF08B4">
        <w:rPr>
          <w:color w:val="333333"/>
          <w:sz w:val="30"/>
          <w:szCs w:val="30"/>
          <w:shd w:val="clear" w:color="auto" w:fill="FFFFFF"/>
        </w:rPr>
        <w:t xml:space="preserve"> Министерства просвещения Российской Федерации от 01.11.2024 №763</w:t>
      </w:r>
      <w:r>
        <w:rPr>
          <w:color w:val="333333"/>
          <w:sz w:val="30"/>
          <w:szCs w:val="30"/>
          <w:shd w:val="clear" w:color="auto" w:fill="FFFFFF"/>
        </w:rPr>
        <w:t xml:space="preserve"> </w:t>
      </w:r>
      <w:r w:rsidR="00AF08B4">
        <w:rPr>
          <w:color w:val="333333"/>
          <w:sz w:val="30"/>
          <w:szCs w:val="30"/>
          <w:shd w:val="clear" w:color="auto" w:fill="FFFFFF"/>
        </w:rPr>
        <w:t>"Об утверждении Положения о психолого-медико-педагогической комиссии"</w:t>
      </w:r>
      <w:r>
        <w:rPr>
          <w:color w:val="333333"/>
          <w:sz w:val="30"/>
          <w:szCs w:val="30"/>
          <w:shd w:val="clear" w:color="auto" w:fill="FFFFFF"/>
        </w:rPr>
        <w:t xml:space="preserve"> </w:t>
      </w:r>
      <w:r w:rsidR="00AF08B4">
        <w:rPr>
          <w:color w:val="333333"/>
          <w:sz w:val="30"/>
          <w:szCs w:val="30"/>
          <w:shd w:val="clear" w:color="auto" w:fill="FFFFFF"/>
        </w:rPr>
        <w:t>(Зарегистрирован 20.11.2024 № 80240)</w:t>
      </w:r>
      <w:r w:rsidR="003F1ECD">
        <w:rPr>
          <w:color w:val="333333"/>
          <w:sz w:val="30"/>
          <w:szCs w:val="30"/>
          <w:shd w:val="clear" w:color="auto" w:fill="FFFFFF"/>
        </w:rPr>
        <w:t>;</w:t>
      </w:r>
    </w:p>
    <w:p w14:paraId="334CC9DC" w14:textId="2D5775B1" w:rsidR="005329E9" w:rsidRDefault="003F1ECD" w:rsidP="003F1ECD">
      <w:r>
        <w:rPr>
          <w:color w:val="333333"/>
          <w:sz w:val="30"/>
          <w:szCs w:val="30"/>
          <w:shd w:val="clear" w:color="auto" w:fill="FFFFFF"/>
        </w:rPr>
        <w:t xml:space="preserve">- </w:t>
      </w:r>
      <w:r w:rsidR="00AF08B4">
        <w:t>Устава М</w:t>
      </w:r>
      <w:r>
        <w:t xml:space="preserve">БОУ «Специальная (коррекционная) общеобразовательная школа №50» </w:t>
      </w:r>
      <w:proofErr w:type="spellStart"/>
      <w:r>
        <w:t>г.Брянска</w:t>
      </w:r>
      <w:proofErr w:type="spellEnd"/>
      <w:r>
        <w:t>.</w:t>
      </w:r>
      <w:r w:rsidR="00AF08B4">
        <w:t xml:space="preserve"> </w:t>
      </w:r>
    </w:p>
    <w:p w14:paraId="23E8CA7A" w14:textId="1122E8D1" w:rsidR="005329E9" w:rsidRDefault="00AF08B4">
      <w:pPr>
        <w:ind w:left="-5" w:right="3"/>
      </w:pPr>
      <w:r>
        <w:t xml:space="preserve">1.3.  Содержание образования и условия организации обучения обучающихся с ограниченными возможностями здоровья (далее – ОВЗ) определяются </w:t>
      </w:r>
      <w:r w:rsidR="003C69CA">
        <w:t xml:space="preserve">Федеральной </w:t>
      </w:r>
      <w:r>
        <w:t xml:space="preserve">адаптированной образовательной программой. </w:t>
      </w:r>
    </w:p>
    <w:p w14:paraId="28DDC168" w14:textId="6D6BD2F0" w:rsidR="002840BA" w:rsidRPr="00EE1DD2" w:rsidRDefault="00AF08B4" w:rsidP="002840BA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t>1.</w:t>
      </w:r>
      <w:r w:rsidR="002840BA">
        <w:t>4</w:t>
      </w:r>
      <w:r>
        <w:t xml:space="preserve">. </w:t>
      </w:r>
      <w:r>
        <w:tab/>
      </w:r>
      <w:r w:rsidR="002840BA" w:rsidRPr="00B2503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Обучение в Учреждении может осуществляться</w:t>
      </w:r>
      <w:r w:rsidR="002840B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2840BA" w:rsidRPr="00B2503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в очной форме</w:t>
      </w:r>
      <w:r w:rsidR="002840B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и</w:t>
      </w:r>
      <w:r w:rsidR="002840BA" w:rsidRPr="00B2503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в </w:t>
      </w:r>
      <w:r w:rsidR="002840B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очно-заочной форме </w:t>
      </w:r>
      <w:r w:rsidR="002840BA" w:rsidRPr="00B2503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в соответствии с действующим законодательством.</w:t>
      </w:r>
    </w:p>
    <w:p w14:paraId="5E517EC2" w14:textId="77777777" w:rsidR="002840BA" w:rsidRPr="001414F2" w:rsidRDefault="002840BA" w:rsidP="002840BA">
      <w:pPr>
        <w:ind w:firstLine="709"/>
        <w:contextualSpacing/>
      </w:pPr>
      <w:r w:rsidRPr="001414F2">
        <w:t>Допускается сочетание различных форм обучения.</w:t>
      </w:r>
    </w:p>
    <w:p w14:paraId="59B5286B" w14:textId="77777777" w:rsidR="002840BA" w:rsidRPr="001414F2" w:rsidRDefault="002840BA" w:rsidP="002840BA">
      <w:pPr>
        <w:ind w:firstLine="709"/>
        <w:contextualSpacing/>
      </w:pPr>
      <w:r>
        <w:t xml:space="preserve">1.5 </w:t>
      </w:r>
      <w:r w:rsidRPr="001414F2">
        <w:t>Учреждение вправе применять электронное обучение, дистанционные образовательные технологии при реализации образовательных программ</w:t>
      </w:r>
      <w:r w:rsidRPr="001414F2">
        <w:br/>
        <w:t>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15DC852A" w14:textId="0381944F" w:rsidR="002840BA" w:rsidRPr="001414F2" w:rsidRDefault="002840BA" w:rsidP="002840BA">
      <w:pPr>
        <w:ind w:firstLine="709"/>
        <w:contextualSpacing/>
      </w:pPr>
      <w:r>
        <w:t xml:space="preserve">1.6. </w:t>
      </w:r>
      <w:r w:rsidRPr="001414F2">
        <w:t xml:space="preserve">Учреждение вправе осуществлять образовательную деятельность как самостоятельно, так и посредством сетевых форм их реализации. Использование сетевой формы реализации образовательных программ осуществляется на основании договора. </w:t>
      </w:r>
    </w:p>
    <w:p w14:paraId="47ED4C23" w14:textId="77777777" w:rsidR="002840BA" w:rsidRPr="001414F2" w:rsidRDefault="002840BA" w:rsidP="002840BA">
      <w:pPr>
        <w:ind w:firstLine="709"/>
        <w:contextualSpacing/>
      </w:pPr>
      <w:r w:rsidRPr="001414F2">
        <w:t>При реализации образовательных программ Учреждение вправе применять форму организации образовательной деятельности, основанную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14:paraId="39886DEC" w14:textId="23385F53" w:rsidR="003C69CA" w:rsidRDefault="003C69CA" w:rsidP="002840BA">
      <w:pPr>
        <w:spacing w:after="0" w:line="321" w:lineRule="auto"/>
        <w:ind w:left="-5" w:right="586"/>
        <w:jc w:val="left"/>
      </w:pPr>
    </w:p>
    <w:p w14:paraId="44ADC6EC" w14:textId="77777777" w:rsidR="002840BA" w:rsidRDefault="002840BA" w:rsidP="002840BA">
      <w:pPr>
        <w:spacing w:after="0" w:line="321" w:lineRule="auto"/>
        <w:ind w:left="-5" w:right="586"/>
        <w:jc w:val="left"/>
      </w:pPr>
    </w:p>
    <w:p w14:paraId="33A91EF4" w14:textId="45969D5D" w:rsidR="005329E9" w:rsidRDefault="00AF08B4">
      <w:pPr>
        <w:spacing w:after="5"/>
        <w:ind w:left="-5" w:right="3"/>
      </w:pPr>
      <w:r>
        <w:t>1.7. Для обучающихся, нуждающихся в длительном лечении, детей</w:t>
      </w:r>
      <w:r w:rsidR="003F1ECD">
        <w:t>-</w:t>
      </w:r>
      <w:r>
        <w:t xml:space="preserve">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  </w:t>
      </w:r>
    </w:p>
    <w:p w14:paraId="1D8E219C" w14:textId="63A55987" w:rsidR="005329E9" w:rsidRDefault="00AF08B4" w:rsidP="00A17F59">
      <w:pPr>
        <w:ind w:left="-5" w:right="3"/>
      </w:pPr>
      <w:r>
        <w:t xml:space="preserve">1.8. </w:t>
      </w:r>
      <w:r w:rsidR="00CE6D95">
        <w:t xml:space="preserve">Для организации образовательной деятельности по предмету Труд (технология) класс делится на две группы по полу: мальчики и девочки. При </w:t>
      </w:r>
      <w:r w:rsidR="00A17F59">
        <w:t xml:space="preserve">малочисленности (менее двух человек) одной группы возможно совместное </w:t>
      </w:r>
      <w:proofErr w:type="gramStart"/>
      <w:r w:rsidR="00A17F59">
        <w:t>обучение  или</w:t>
      </w:r>
      <w:proofErr w:type="gramEnd"/>
      <w:r w:rsidR="00A17F59">
        <w:t xml:space="preserve"> обучение </w:t>
      </w:r>
      <w:r w:rsidR="00A17F59" w:rsidRPr="00A17F59">
        <w:rPr>
          <w:color w:val="7030A0"/>
        </w:rPr>
        <w:t>в близко возрастной группе</w:t>
      </w:r>
      <w:r w:rsidR="00A17F59">
        <w:rPr>
          <w:color w:val="7030A0"/>
        </w:rPr>
        <w:t xml:space="preserve"> на основании заявления родителей (законных представителей) ребенка</w:t>
      </w:r>
      <w:r w:rsidR="00B83700">
        <w:rPr>
          <w:color w:val="7030A0"/>
        </w:rPr>
        <w:t>.</w:t>
      </w:r>
      <w:r w:rsidR="00A17F59">
        <w:rPr>
          <w:color w:val="7030A0"/>
        </w:rPr>
        <w:t xml:space="preserve"> </w:t>
      </w:r>
    </w:p>
    <w:p w14:paraId="70AC1EDB" w14:textId="18DD704E" w:rsidR="005329E9" w:rsidRDefault="00AF08B4">
      <w:pPr>
        <w:spacing w:after="31"/>
        <w:ind w:left="-5" w:right="3"/>
      </w:pPr>
      <w:r>
        <w:lastRenderedPageBreak/>
        <w:t xml:space="preserve">1.12. Образование обучающихся с ОВЗ </w:t>
      </w:r>
      <w:r w:rsidR="00CE6D95">
        <w:t xml:space="preserve">различных нозологий </w:t>
      </w:r>
      <w:r>
        <w:t xml:space="preserve">может быть организовано как совместно с другими обучающимися, так и в отдельных </w:t>
      </w:r>
      <w:r w:rsidR="00B83700">
        <w:t xml:space="preserve"> </w:t>
      </w:r>
      <w:r>
        <w:t xml:space="preserve"> группах. </w:t>
      </w:r>
    </w:p>
    <w:p w14:paraId="1628B8D0" w14:textId="77777777" w:rsidR="005329E9" w:rsidRDefault="00AF08B4">
      <w:pPr>
        <w:spacing w:after="13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346C3C7" w14:textId="77777777" w:rsidR="005329E9" w:rsidRDefault="00AF08B4">
      <w:pPr>
        <w:pStyle w:val="1"/>
        <w:spacing w:after="29"/>
        <w:ind w:left="691" w:hanging="706"/>
      </w:pPr>
      <w:r>
        <w:t xml:space="preserve">Порядок разработки и утверждения АОП </w:t>
      </w:r>
    </w:p>
    <w:p w14:paraId="3CD17652" w14:textId="77777777" w:rsidR="005329E9" w:rsidRDefault="00AF08B4">
      <w:pPr>
        <w:ind w:left="-5" w:right="3"/>
      </w:pPr>
      <w:r>
        <w:t xml:space="preserve">2.1. АОП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  </w:t>
      </w:r>
    </w:p>
    <w:p w14:paraId="4AB4F723" w14:textId="77777777" w:rsidR="005329E9" w:rsidRDefault="00AF08B4">
      <w:pPr>
        <w:ind w:left="-5" w:right="3"/>
      </w:pPr>
      <w:r>
        <w:t xml:space="preserve">2.2. АОП разрабатываются на основе: </w:t>
      </w:r>
    </w:p>
    <w:p w14:paraId="3502C2AE" w14:textId="77777777" w:rsidR="003F1ECD" w:rsidRDefault="003F1ECD">
      <w:pPr>
        <w:ind w:left="-5" w:right="3"/>
      </w:pPr>
      <w:r>
        <w:t>-</w:t>
      </w:r>
      <w:r w:rsidR="00AF08B4">
        <w:t xml:space="preserve"> федерального компонента государственного образовательного стандарта (далее – ФКГОС) и примерных ООП</w:t>
      </w:r>
      <w:r>
        <w:t>;</w:t>
      </w:r>
    </w:p>
    <w:p w14:paraId="1B79E145" w14:textId="45BC6E65" w:rsidR="005329E9" w:rsidRDefault="003F1ECD">
      <w:pPr>
        <w:ind w:left="-5" w:right="3"/>
      </w:pPr>
      <w:r>
        <w:t xml:space="preserve">- </w:t>
      </w:r>
      <w:r w:rsidR="00AF08B4">
        <w:t>федеральных государственных образовательных стандартов (далее – ФГОС) и примерных ООП (включенных в реестр примерных ООП)</w:t>
      </w:r>
      <w:r>
        <w:t>;</w:t>
      </w:r>
    </w:p>
    <w:p w14:paraId="697DDE39" w14:textId="77777777" w:rsidR="003F1ECD" w:rsidRDefault="003F1ECD">
      <w:pPr>
        <w:spacing w:after="5"/>
        <w:ind w:left="-5" w:right="3"/>
      </w:pPr>
      <w:r>
        <w:t>-</w:t>
      </w:r>
      <w:r w:rsidR="00AF08B4">
        <w:t xml:space="preserve"> ФГОС и примерных АООП (включенных в реестр примерных АООП).</w:t>
      </w:r>
    </w:p>
    <w:p w14:paraId="2DC3C898" w14:textId="03559911" w:rsidR="005329E9" w:rsidRDefault="00AF08B4">
      <w:pPr>
        <w:spacing w:after="5"/>
        <w:ind w:left="-5" w:right="3"/>
      </w:pPr>
      <w:r>
        <w:t xml:space="preserve">2.3. АОП разрабатывается для детей с ОВЗ в соответствии их возможностям и способностям, и при необходимости обеспечивающие коррекцию нарушения развития и социальную адаптацию указанных лиц, а также в зависимости от той категории детей с ОВЗ, которые обучаются в образовательной организации.  </w:t>
      </w:r>
    </w:p>
    <w:p w14:paraId="4AF32F5B" w14:textId="77777777" w:rsidR="005329E9" w:rsidRDefault="00AF08B4">
      <w:pPr>
        <w:ind w:left="-5" w:right="3"/>
      </w:pPr>
      <w:r>
        <w:t xml:space="preserve">2.4. При совместном обучение лиц с ОВЗ с другими обучающимися разрабатывается АООП на отдельного обучающегося (группу) с ОВЗ.  </w:t>
      </w:r>
    </w:p>
    <w:p w14:paraId="6E6CA27A" w14:textId="4DA1698F" w:rsidR="005329E9" w:rsidRDefault="00AF08B4">
      <w:pPr>
        <w:ind w:left="-5" w:right="3"/>
      </w:pPr>
      <w:r>
        <w:t xml:space="preserve">2.5. </w:t>
      </w:r>
      <w:r w:rsidRPr="00996322">
        <w:rPr>
          <w:color w:val="FF0000"/>
        </w:rPr>
        <w:t>При обучении детей в отдельном классе (специально</w:t>
      </w:r>
      <w:r w:rsidR="00996322" w:rsidRPr="00996322">
        <w:rPr>
          <w:color w:val="FF0000"/>
        </w:rPr>
        <w:t>м</w:t>
      </w:r>
      <w:r w:rsidRPr="00996322">
        <w:rPr>
          <w:color w:val="FF0000"/>
        </w:rPr>
        <w:t xml:space="preserve"> (коррекционном) классе – С(К)К) разрабатывается АОП в зависимости от категории детей ОВЗ</w:t>
      </w:r>
      <w:r>
        <w:t>.  2.6. При разработке адаптированных образовательных программ учителями – предметниками должны учитываться рекомендации ПМПК, желание родителей, наблюдение узких специалистов (невролога, психиатра и т.д.), диагностические материалы по предмету, диагностические материалы психолога.</w:t>
      </w:r>
      <w:r>
        <w:rPr>
          <w:sz w:val="22"/>
        </w:rPr>
        <w:t xml:space="preserve">  </w:t>
      </w:r>
    </w:p>
    <w:p w14:paraId="58A21C27" w14:textId="77777777" w:rsidR="005329E9" w:rsidRDefault="00AF08B4">
      <w:pPr>
        <w:spacing w:after="29"/>
        <w:ind w:left="-5" w:right="3"/>
      </w:pPr>
      <w:r>
        <w:t xml:space="preserve">2.7. Учитывая сложившуюся практику работы, а также имеющийся мировой опыт работы инклюзивных школ, в образовательной организации количество учащихся с ОВЗ в одном классе не должно превышать четырех человек. </w:t>
      </w:r>
    </w:p>
    <w:p w14:paraId="5E1EEB7E" w14:textId="77777777" w:rsidR="005329E9" w:rsidRDefault="00AF08B4">
      <w:pPr>
        <w:spacing w:after="30"/>
        <w:ind w:left="-5" w:right="3"/>
      </w:pPr>
      <w:r>
        <w:t>2.</w:t>
      </w:r>
      <w:proofErr w:type="gramStart"/>
      <w:r>
        <w:t>8.Обучающимся</w:t>
      </w:r>
      <w:proofErr w:type="gramEnd"/>
      <w:r>
        <w:t xml:space="preserve"> с расстройством аутистического спектра, с ДЦП и для других категорий детей организуется специальное сопровождение тьютора по рекомендации ПМПК. </w:t>
      </w:r>
    </w:p>
    <w:p w14:paraId="633D2D1E" w14:textId="77777777" w:rsidR="005329E9" w:rsidRDefault="00AF08B4">
      <w:pPr>
        <w:spacing w:after="8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3CF8CAC4" w14:textId="77777777" w:rsidR="005329E9" w:rsidRDefault="00AF08B4">
      <w:pPr>
        <w:pStyle w:val="1"/>
        <w:ind w:left="268" w:hanging="283"/>
      </w:pPr>
      <w:r>
        <w:lastRenderedPageBreak/>
        <w:t xml:space="preserve">Порядок перевода на обучения по АООП </w:t>
      </w:r>
    </w:p>
    <w:p w14:paraId="2F878623" w14:textId="77777777" w:rsidR="005329E9" w:rsidRDefault="00AF08B4">
      <w:pPr>
        <w:ind w:left="-5" w:right="3"/>
      </w:pPr>
      <w:r>
        <w:t xml:space="preserve">3.1. Обучение по АООП может быть организовано только для обучающихся ОВЗ, статус которых подтвержден психолого-медико-педагогической комиссией.  </w:t>
      </w:r>
    </w:p>
    <w:p w14:paraId="7D31CABF" w14:textId="77777777" w:rsidR="005329E9" w:rsidRDefault="00AF08B4">
      <w:pPr>
        <w:ind w:left="-5" w:right="3"/>
      </w:pPr>
      <w:r>
        <w:t xml:space="preserve">3.2. Обучения по АООП осуществляется на основании: </w:t>
      </w:r>
    </w:p>
    <w:p w14:paraId="7A3C0003" w14:textId="77777777" w:rsidR="005329E9" w:rsidRDefault="00AF08B4">
      <w:pPr>
        <w:ind w:left="-5" w:right="3"/>
      </w:pPr>
      <w:r>
        <w:rPr>
          <w:sz w:val="22"/>
        </w:rPr>
        <w:t xml:space="preserve"> </w:t>
      </w:r>
      <w:r>
        <w:rPr>
          <w:sz w:val="22"/>
        </w:rPr>
        <w:tab/>
      </w:r>
      <w:r>
        <w:t>рекомендаций психолого-медико-педагогической комиссии (ПМПК</w:t>
      </w:r>
      <w:proofErr w:type="gramStart"/>
      <w:r>
        <w:t xml:space="preserve">);  </w:t>
      </w:r>
      <w:r>
        <w:tab/>
      </w:r>
      <w:proofErr w:type="gramEnd"/>
      <w:r>
        <w:t xml:space="preserve">согласия (заявления) родителей (законных представителей). </w:t>
      </w:r>
    </w:p>
    <w:p w14:paraId="6AD97264" w14:textId="77777777" w:rsidR="005329E9" w:rsidRDefault="00AF08B4">
      <w:pPr>
        <w:spacing w:after="74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306578C" w14:textId="77777777" w:rsidR="005329E9" w:rsidRDefault="00AF08B4">
      <w:pPr>
        <w:numPr>
          <w:ilvl w:val="0"/>
          <w:numId w:val="1"/>
        </w:numPr>
        <w:spacing w:after="0" w:line="322" w:lineRule="auto"/>
        <w:ind w:right="0" w:firstLine="0"/>
        <w:jc w:val="left"/>
      </w:pPr>
      <w:r>
        <w:rPr>
          <w:b/>
        </w:rPr>
        <w:t xml:space="preserve">Требования к разработке и реализации АООП основного общего образования  </w:t>
      </w:r>
    </w:p>
    <w:p w14:paraId="15595B05" w14:textId="77777777" w:rsidR="005329E9" w:rsidRDefault="00AF08B4">
      <w:pPr>
        <w:numPr>
          <w:ilvl w:val="1"/>
          <w:numId w:val="1"/>
        </w:numPr>
        <w:spacing w:after="29"/>
        <w:ind w:right="3"/>
      </w:pPr>
      <w:r>
        <w:t xml:space="preserve">В соответствии приказов №1598 от 19.12.2014 г. «Об утверждении федерального государственного стандарта начального общего образования обучающихся с ограниченными возможностями здоровья» (далее – ФГОС НОО ОВЗ) и №1599 от 19.12.2014 г.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(далее – ФГОС О УО) разрабатываются с учетом примерных АООП.  </w:t>
      </w:r>
    </w:p>
    <w:p w14:paraId="20059B65" w14:textId="77777777" w:rsidR="005329E9" w:rsidRDefault="00AF08B4">
      <w:pPr>
        <w:ind w:left="-5" w:right="3"/>
      </w:pPr>
      <w:r>
        <w:t xml:space="preserve">4.1.1. АООП представляет собой самостоятельную программу. В соответствии с ФГОС определены два основных варианта АООП:  </w:t>
      </w:r>
    </w:p>
    <w:p w14:paraId="12273D99" w14:textId="77777777" w:rsidR="005329E9" w:rsidRDefault="00AF08B4">
      <w:pPr>
        <w:spacing w:after="77" w:line="259" w:lineRule="auto"/>
        <w:ind w:left="-5" w:right="0"/>
        <w:jc w:val="left"/>
      </w:pPr>
      <w:r>
        <w:rPr>
          <w:i/>
        </w:rPr>
        <w:t xml:space="preserve">Вариант 1. АООП:  </w:t>
      </w:r>
    </w:p>
    <w:p w14:paraId="0672CA23" w14:textId="77777777" w:rsidR="005329E9" w:rsidRDefault="00AF08B4">
      <w:pPr>
        <w:numPr>
          <w:ilvl w:val="0"/>
          <w:numId w:val="2"/>
        </w:numPr>
        <w:ind w:right="3" w:hanging="706"/>
      </w:pPr>
      <w:r>
        <w:t xml:space="preserve">близких по своему развитию к возрастной норме; </w:t>
      </w:r>
    </w:p>
    <w:p w14:paraId="7CC152FD" w14:textId="77777777" w:rsidR="005329E9" w:rsidRDefault="00AF08B4">
      <w:pPr>
        <w:numPr>
          <w:ilvl w:val="0"/>
          <w:numId w:val="2"/>
        </w:numPr>
        <w:ind w:right="3" w:hanging="706"/>
      </w:pPr>
      <w:r>
        <w:t xml:space="preserve">которые не достигают уровня развития сопоставимого с возрастной нормой и обучаются в более пролонгированные календарные сроки; </w:t>
      </w:r>
    </w:p>
    <w:p w14:paraId="1F99AF8B" w14:textId="77777777" w:rsidR="005329E9" w:rsidRDefault="00AF08B4">
      <w:pPr>
        <w:numPr>
          <w:ilvl w:val="0"/>
          <w:numId w:val="2"/>
        </w:numPr>
        <w:ind w:right="3" w:hanging="706"/>
      </w:pPr>
      <w:r>
        <w:t xml:space="preserve">с легкой умственной отсталостью; </w:t>
      </w:r>
    </w:p>
    <w:p w14:paraId="65F0363E" w14:textId="77777777" w:rsidR="005329E9" w:rsidRDefault="00AF08B4">
      <w:pPr>
        <w:numPr>
          <w:ilvl w:val="0"/>
          <w:numId w:val="2"/>
        </w:numPr>
        <w:ind w:right="3" w:hanging="706"/>
      </w:pPr>
      <w:r>
        <w:t xml:space="preserve">с умеренной, тяжелой и глубокой умственной отсталостью, с множественными нарушениями. В этом варианте обучение осуществляется по специальной индивидуальной программой развития (далее – СИПР).  </w:t>
      </w:r>
    </w:p>
    <w:p w14:paraId="4B5DE50E" w14:textId="77777777" w:rsidR="005329E9" w:rsidRDefault="00AF08B4">
      <w:pPr>
        <w:spacing w:after="77" w:line="259" w:lineRule="auto"/>
        <w:ind w:left="-5" w:right="0"/>
        <w:jc w:val="left"/>
      </w:pPr>
      <w:r>
        <w:rPr>
          <w:i/>
        </w:rPr>
        <w:t xml:space="preserve">Вариант 2. АООП: </w:t>
      </w:r>
    </w:p>
    <w:p w14:paraId="6C291F94" w14:textId="77777777" w:rsidR="005329E9" w:rsidRDefault="00AF08B4">
      <w:pPr>
        <w:ind w:left="-5" w:right="3"/>
      </w:pPr>
      <w:r>
        <w:t xml:space="preserve">1. с легкой умственной отсталостью, у которых нет других нарушений.  2. с умеренной, тяжелой и глубокой умственной отсталостью, с множественными нарушениями, обучаются по СИПР.  </w:t>
      </w:r>
    </w:p>
    <w:p w14:paraId="00AD5446" w14:textId="77777777" w:rsidR="005329E9" w:rsidRDefault="00AF08B4">
      <w:pPr>
        <w:ind w:left="-5" w:right="3"/>
      </w:pPr>
      <w:r>
        <w:t xml:space="preserve">4.1.2.  Определение варианта АООП для обучающегося с ОВЗ осуществляется в соответствии с рекомендациями психолого-медико-педагогической комиссией (далее – ПМПК). А в случае наличия у него ИПРА – с учетом ее требований и мнения родителей.  </w:t>
      </w:r>
    </w:p>
    <w:p w14:paraId="1486BD4D" w14:textId="77777777" w:rsidR="005329E9" w:rsidRDefault="00AF08B4">
      <w:pPr>
        <w:ind w:left="-5" w:right="3"/>
      </w:pPr>
      <w:r>
        <w:lastRenderedPageBreak/>
        <w:t xml:space="preserve">4.1.3. В процессе реализации АООП возможен переход с одного варианта на другой в соответствии с динамикой развития ребенка, подтвержденной рекомендациями ПМПК и с учетом мнения родителей.  </w:t>
      </w:r>
    </w:p>
    <w:p w14:paraId="1018EB79" w14:textId="77777777" w:rsidR="005329E9" w:rsidRDefault="00AF08B4">
      <w:pPr>
        <w:spacing w:after="12"/>
        <w:ind w:left="-5" w:right="3"/>
      </w:pPr>
      <w:r>
        <w:t xml:space="preserve">4.1.4. АООП обозначаются двойной </w:t>
      </w:r>
      <w:proofErr w:type="gramStart"/>
      <w:r>
        <w:t>нумерацией например</w:t>
      </w:r>
      <w:proofErr w:type="gramEnd"/>
      <w:r>
        <w:t xml:space="preserve"> вариант 7.1:</w:t>
      </w:r>
      <w:r>
        <w:rPr>
          <w:sz w:val="22"/>
        </w:rPr>
        <w:t xml:space="preserve"> </w:t>
      </w:r>
    </w:p>
    <w:p w14:paraId="270E3E4A" w14:textId="77777777" w:rsidR="005329E9" w:rsidRDefault="00AF08B4">
      <w:pPr>
        <w:ind w:left="-5" w:right="3"/>
      </w:pPr>
      <w:r>
        <w:rPr>
          <w:sz w:val="22"/>
        </w:rPr>
        <w:t xml:space="preserve"> </w:t>
      </w:r>
      <w:r>
        <w:t xml:space="preserve">первая цифра обозначает, к какой категории относится данная программа (7 – для детей с задержкой психического развития);   вторая цифра – вариант программы (1 – адресована обучающимся с ЗПР, достигшим к моменту поступления в школу уровня психофизического развития близкого возрастной норме, но отмечаются определенные трудности). Всего вариантов АООП – 29. </w:t>
      </w:r>
    </w:p>
    <w:p w14:paraId="687856FD" w14:textId="77777777" w:rsidR="005329E9" w:rsidRDefault="00AF08B4">
      <w:pPr>
        <w:ind w:left="-5" w:right="3"/>
      </w:pPr>
      <w:r>
        <w:t xml:space="preserve">4.1.5. Коды для заключений ПМПК: </w:t>
      </w:r>
    </w:p>
    <w:p w14:paraId="6BAE0FA5" w14:textId="77777777" w:rsidR="005329E9" w:rsidRDefault="00AF08B4">
      <w:pPr>
        <w:ind w:left="-5" w:right="3"/>
      </w:pPr>
      <w:r>
        <w:t xml:space="preserve">Категория детей с ОВЗ </w:t>
      </w:r>
    </w:p>
    <w:p w14:paraId="0F9B2C79" w14:textId="77777777" w:rsidR="005329E9" w:rsidRDefault="00AF08B4">
      <w:pPr>
        <w:ind w:left="-5" w:right="3"/>
      </w:pPr>
      <w:r>
        <w:t xml:space="preserve">Варианты АООП </w:t>
      </w:r>
    </w:p>
    <w:p w14:paraId="4F05D76D" w14:textId="77777777" w:rsidR="005329E9" w:rsidRDefault="00AF08B4">
      <w:pPr>
        <w:ind w:left="-5" w:right="3"/>
      </w:pPr>
      <w:r>
        <w:t xml:space="preserve">Глухие 1.1., 1.2., 1.3., 1.4. </w:t>
      </w:r>
    </w:p>
    <w:p w14:paraId="2E2656A7" w14:textId="77777777" w:rsidR="005329E9" w:rsidRDefault="00AF08B4">
      <w:pPr>
        <w:ind w:left="-5" w:right="3"/>
      </w:pPr>
      <w:r>
        <w:t xml:space="preserve">Слабослышащие 2.1., 2.2., 2.3. </w:t>
      </w:r>
    </w:p>
    <w:p w14:paraId="0FD70748" w14:textId="77777777" w:rsidR="005329E9" w:rsidRDefault="00AF08B4">
      <w:pPr>
        <w:ind w:left="-5" w:right="3"/>
      </w:pPr>
      <w:r>
        <w:t xml:space="preserve">Слепые 3.1., 3.2, 3.3, 3.4, 3.4. </w:t>
      </w:r>
    </w:p>
    <w:p w14:paraId="473F1AFD" w14:textId="77777777" w:rsidR="005329E9" w:rsidRDefault="00AF08B4">
      <w:pPr>
        <w:ind w:left="-5" w:right="3"/>
      </w:pPr>
      <w:r>
        <w:t xml:space="preserve">Слабовидящие 4.1., 4.2., 4.3. </w:t>
      </w:r>
    </w:p>
    <w:p w14:paraId="5AFB40D6" w14:textId="77777777" w:rsidR="005329E9" w:rsidRDefault="00AF08B4">
      <w:pPr>
        <w:ind w:left="-5" w:right="3"/>
      </w:pPr>
      <w:r>
        <w:t xml:space="preserve">С тяжелыми нарушениями речи (ТНР) 5.1., 5.2. </w:t>
      </w:r>
    </w:p>
    <w:p w14:paraId="73F34547" w14:textId="77777777" w:rsidR="005329E9" w:rsidRDefault="00AF08B4">
      <w:pPr>
        <w:ind w:left="-5" w:right="368"/>
      </w:pPr>
      <w:r>
        <w:t xml:space="preserve">С нарушениями опорно-двигательного аппарата (ОДА) 6.1., 6.2., 6.3., 6.4 С задержкой психического развития (ЗПР) 7.1, 7.2. </w:t>
      </w:r>
    </w:p>
    <w:p w14:paraId="56B5B871" w14:textId="77777777" w:rsidR="005329E9" w:rsidRDefault="00AF08B4">
      <w:pPr>
        <w:ind w:left="-5" w:right="3"/>
      </w:pPr>
      <w:r>
        <w:t xml:space="preserve">С расстройствами аутистического спектра (РАС) 8.1., 8.2., 8.3., 8.4. </w:t>
      </w:r>
    </w:p>
    <w:p w14:paraId="1471A670" w14:textId="77777777" w:rsidR="005329E9" w:rsidRDefault="00AF08B4">
      <w:pPr>
        <w:spacing w:after="8"/>
        <w:ind w:left="-5" w:right="3"/>
      </w:pPr>
      <w:r>
        <w:t xml:space="preserve">С легкой умственной отсталостью Пр. №1599, вар.1. </w:t>
      </w:r>
    </w:p>
    <w:p w14:paraId="670AD2EE" w14:textId="77777777" w:rsidR="005329E9" w:rsidRDefault="00AF08B4">
      <w:pPr>
        <w:spacing w:line="319" w:lineRule="auto"/>
        <w:ind w:left="-5" w:right="3"/>
      </w:pPr>
      <w:r>
        <w:t xml:space="preserve">С умеренной, тяжелой умственной отсталостью, с тяжелыми множественными нарушениями (ТМНР) Пр. №1599, вар.2. </w:t>
      </w:r>
    </w:p>
    <w:p w14:paraId="254ACFCD" w14:textId="77777777" w:rsidR="005329E9" w:rsidRDefault="00AF08B4">
      <w:pPr>
        <w:ind w:left="-5" w:right="3"/>
      </w:pPr>
      <w:r>
        <w:t xml:space="preserve">4.1.6. АООП для обучающихся с ОВЗ, имеет структуру и требования к разделам, определенную требованиями ФГОС. </w:t>
      </w:r>
    </w:p>
    <w:p w14:paraId="4212AF0F" w14:textId="77777777" w:rsidR="005329E9" w:rsidRDefault="00AF08B4">
      <w:pPr>
        <w:ind w:left="-5" w:right="3"/>
      </w:pPr>
      <w:r>
        <w:t xml:space="preserve">4.2. В соответствии с изменениями, внесенными в федеральные государственные образовательные стандарты начального общего образования, утвержденный приказом Минобрнауки России от 6 октября 2009 г. №373, основного общего образования, утвержденный приказом Минобрнауки России от 17 декабря 2010 г. №1897, и среднего общего образования, утвержденный приказом Минобрнауки от 17 мая 2012 г. №413 АООП разрабатывается на основе ФГОС ООП НОО, ООП ООО, ООП СОО. </w:t>
      </w:r>
    </w:p>
    <w:p w14:paraId="61D2A624" w14:textId="77777777" w:rsidR="005329E9" w:rsidRDefault="00AF08B4">
      <w:pPr>
        <w:ind w:left="-5" w:right="3"/>
      </w:pPr>
      <w:r>
        <w:t xml:space="preserve">4.2.1. В ФГОС ООП НОО, ООП ООО, ООП СОО внесены </w:t>
      </w:r>
      <w:proofErr w:type="gramStart"/>
      <w:r>
        <w:t xml:space="preserve">изменения:   </w:t>
      </w:r>
      <w:proofErr w:type="gramEnd"/>
      <w:r>
        <w:t xml:space="preserve">к требованиям результатов АОП для обучающихся с ОВЗ (для которых необходимо создание специальных условий при получении образования);   к структуре рабочей программы по учебному предмету, курсу, в том числе к внеурочной деятельности.  </w:t>
      </w:r>
    </w:p>
    <w:p w14:paraId="693CAF28" w14:textId="77777777" w:rsidR="005329E9" w:rsidRDefault="00AF08B4">
      <w:pPr>
        <w:spacing w:after="18"/>
        <w:ind w:left="-5" w:right="3"/>
      </w:pPr>
      <w:r>
        <w:lastRenderedPageBreak/>
        <w:t xml:space="preserve">4.2.2. АООП входит (т.е. не является самостоятельной программой) в ООП НОО, ООП ООО, ООП СОО, в структуру которых вносятся изменения (дополнения) в раздел «Планируемые результаты освоения ООП», и раздел «Программы отдельных учебных предметов, курсов» и включается раздел «Программа коррекционной работы», в раздел «Учебный план» включают учебные планы разработанные для детей с ОВЗ на основании приказов </w:t>
      </w:r>
      <w:proofErr w:type="spellStart"/>
      <w:r>
        <w:t>Минобр</w:t>
      </w:r>
      <w:proofErr w:type="spellEnd"/>
      <w:r>
        <w:t xml:space="preserve"> РФ №29/2065-п от 10.04.2002 «Об утверждении учебных планов специальных (коррекционных) образовательных учреждений для обучающихся, воспитанников с отклонениями в развитии», №1312 09.03.2004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образования».  </w:t>
      </w:r>
    </w:p>
    <w:p w14:paraId="581889F1" w14:textId="77777777" w:rsidR="005329E9" w:rsidRDefault="00AF08B4">
      <w:pPr>
        <w:spacing w:after="19"/>
        <w:ind w:left="-5" w:right="3"/>
      </w:pPr>
      <w:r>
        <w:t xml:space="preserve">4.3. До вступления в силу изменений внесенных во ФГОС НОО, ООО и СОО, дети с ОВЗ продолжают обучаться в соответствии с приказами Минобрнауки РФ от 10.04.2002 г.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или от 09.03.2004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образования».  </w:t>
      </w:r>
    </w:p>
    <w:p w14:paraId="4070B86B" w14:textId="77777777" w:rsidR="005329E9" w:rsidRDefault="00AF08B4">
      <w:pPr>
        <w:ind w:left="-5" w:right="3"/>
      </w:pPr>
      <w:r>
        <w:t xml:space="preserve">4.3.1. АООП разрабатываются на базе основных общеобразовательных программ с учетом психофизических особенностей и возможностей лиц с ОВЗ в соответствии с требованиями федерального компонента государственного образовательного стандарта (далее ФКГОС).  </w:t>
      </w:r>
    </w:p>
    <w:p w14:paraId="3F5FC0DB" w14:textId="77777777" w:rsidR="005329E9" w:rsidRDefault="00AF08B4">
      <w:pPr>
        <w:spacing w:after="17"/>
        <w:ind w:left="-5" w:right="3"/>
      </w:pPr>
      <w:r>
        <w:t xml:space="preserve">4.3.2. Для обучения лиц с умственной отсталостью, зачисленных в образовательные организации до 01.09.2016 г., при разработке образовательных программ Минобрнауки России рекомендуется также использовать примерную АООП образования обучающихся с умственной отсталостью, размещенную на сайте fgosreestr.ru., или руководствоваться учебным планом, утвержденным приказом Минобразования России от 10.04.2002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  </w:t>
      </w:r>
    </w:p>
    <w:p w14:paraId="57765F2F" w14:textId="77777777" w:rsidR="005329E9" w:rsidRDefault="00AF08B4">
      <w:pPr>
        <w:ind w:left="-5" w:right="3"/>
      </w:pPr>
      <w:r>
        <w:t xml:space="preserve">4.3.3. Реализация АОП осуществляется в целях обеспечения конституционного права ребенка на качественное общее образование, для достижения учащимися с ОВЗ тех результатов обучения, которые определены в стандарте, но с учетом его возможностей и способностей, а также для создания условий для планирования, организации и управления образовательным процессом по определенной учебной дисциплине. </w:t>
      </w:r>
    </w:p>
    <w:p w14:paraId="732E6ECE" w14:textId="77777777" w:rsidR="005329E9" w:rsidRDefault="00AF08B4">
      <w:pPr>
        <w:ind w:left="-5" w:right="3"/>
      </w:pPr>
      <w:r>
        <w:lastRenderedPageBreak/>
        <w:t xml:space="preserve">4.3.4. Реализация АОП определяет содержание, объем, порядок изучения учебной дисциплины с учетом тех целей и особенностей воспитательного процесса, которые ставятся в отношении того контингента, который есть в образовательном учреждении. </w:t>
      </w:r>
    </w:p>
    <w:p w14:paraId="575DC1C8" w14:textId="77777777" w:rsidR="005329E9" w:rsidRDefault="00AF08B4">
      <w:pPr>
        <w:ind w:left="-5" w:right="3"/>
      </w:pPr>
      <w:r>
        <w:t xml:space="preserve">4.3.5. АОП может разрабатываться на год, на четверть или на целую ступень обучения.  </w:t>
      </w:r>
    </w:p>
    <w:p w14:paraId="42DFF3B1" w14:textId="77777777" w:rsidR="005329E9" w:rsidRDefault="00AF08B4">
      <w:pPr>
        <w:spacing w:after="0" w:line="321" w:lineRule="auto"/>
        <w:ind w:left="-5" w:right="-11"/>
        <w:jc w:val="left"/>
      </w:pPr>
      <w:r>
        <w:t xml:space="preserve">4.3.6. На </w:t>
      </w:r>
      <w:r>
        <w:tab/>
        <w:t xml:space="preserve">психолого-педагогическом </w:t>
      </w:r>
      <w:r>
        <w:tab/>
        <w:t xml:space="preserve">консилиуме </w:t>
      </w:r>
      <w:r>
        <w:tab/>
        <w:t xml:space="preserve">образовательного учреждения можно определить, на какой срок необходима программа, по каким предметам (в каком объеме), исходя из возможностей и особенностей ребенка.  </w:t>
      </w:r>
    </w:p>
    <w:p w14:paraId="2494A591" w14:textId="77777777" w:rsidR="005329E9" w:rsidRDefault="00AF08B4">
      <w:pPr>
        <w:ind w:left="-5" w:right="3"/>
      </w:pPr>
      <w:r>
        <w:t xml:space="preserve">4.3.7. Реализация АОП для лиц с ОВЗ обучающихся совместно с другими обучающимися осуществляется по индивидуальному учебному плану.  </w:t>
      </w:r>
    </w:p>
    <w:p w14:paraId="75A08476" w14:textId="77777777" w:rsidR="005329E9" w:rsidRDefault="00AF08B4">
      <w:pPr>
        <w:ind w:left="-5" w:right="3"/>
      </w:pPr>
      <w:r>
        <w:t xml:space="preserve">4.3.8. Обязательно реализация АОП должна учитывать такие факторы, как целевые ориентиры и целевые основания деятельности учреждения, состояние здоровья обучающегося, характер его учебной мотивации, качество учебных достижений, состояние учебно-методического и материально-технического обеспечения образовательного учреждения, то есть то, на что можно опираться при реализации этой программы. </w:t>
      </w:r>
    </w:p>
    <w:p w14:paraId="2A06AC70" w14:textId="77777777" w:rsidR="005329E9" w:rsidRDefault="00AF08B4">
      <w:pPr>
        <w:ind w:left="-5" w:right="3"/>
      </w:pPr>
      <w:r>
        <w:t xml:space="preserve">5. Структура адаптированной программы обучения детей с ОВЗ:  </w:t>
      </w:r>
    </w:p>
    <w:p w14:paraId="5D120B0B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титульный лист; </w:t>
      </w:r>
    </w:p>
    <w:p w14:paraId="183E9458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планируемые результаты; </w:t>
      </w:r>
    </w:p>
    <w:p w14:paraId="33CDA44C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учебный план; </w:t>
      </w:r>
    </w:p>
    <w:p w14:paraId="7324D784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программы отдельных учебных предметов; </w:t>
      </w:r>
    </w:p>
    <w:p w14:paraId="676CCFF9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программа коррекционной работы; </w:t>
      </w:r>
    </w:p>
    <w:p w14:paraId="54736862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воспитательная работа; </w:t>
      </w:r>
    </w:p>
    <w:p w14:paraId="6A786B24" w14:textId="77777777" w:rsidR="005329E9" w:rsidRDefault="00AF08B4">
      <w:pPr>
        <w:numPr>
          <w:ilvl w:val="0"/>
          <w:numId w:val="3"/>
        </w:numPr>
        <w:ind w:right="3" w:hanging="164"/>
      </w:pPr>
      <w:r>
        <w:t xml:space="preserve">программа внеурочной деятельности </w:t>
      </w:r>
    </w:p>
    <w:p w14:paraId="28B3215E" w14:textId="77777777" w:rsidR="005329E9" w:rsidRDefault="00AF08B4">
      <w:pPr>
        <w:ind w:left="-5" w:right="3"/>
      </w:pPr>
      <w:r>
        <w:t xml:space="preserve">Рабочая программа и календарно-тематическое планирование (приложение к </w:t>
      </w:r>
    </w:p>
    <w:p w14:paraId="7B13CC17" w14:textId="77777777" w:rsidR="005329E9" w:rsidRDefault="00AF08B4">
      <w:pPr>
        <w:spacing w:after="0"/>
        <w:ind w:left="-5" w:right="3"/>
      </w:pPr>
      <w:r>
        <w:t xml:space="preserve">АОП) </w:t>
      </w:r>
    </w:p>
    <w:p w14:paraId="4189905B" w14:textId="77777777" w:rsidR="005329E9" w:rsidRDefault="00AF08B4">
      <w:pPr>
        <w:spacing w:after="12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573D297" w14:textId="77777777" w:rsidR="005329E9" w:rsidRDefault="00AF08B4">
      <w:pPr>
        <w:numPr>
          <w:ilvl w:val="0"/>
          <w:numId w:val="4"/>
        </w:numPr>
        <w:spacing w:after="77" w:line="259" w:lineRule="auto"/>
        <w:ind w:right="0" w:hanging="283"/>
        <w:jc w:val="left"/>
      </w:pPr>
      <w:r>
        <w:rPr>
          <w:i/>
        </w:rPr>
        <w:t xml:space="preserve">Порядок выдачи документов об образовании </w:t>
      </w:r>
    </w:p>
    <w:p w14:paraId="5762DB66" w14:textId="77777777" w:rsidR="005329E9" w:rsidRDefault="00AF08B4">
      <w:pPr>
        <w:numPr>
          <w:ilvl w:val="1"/>
          <w:numId w:val="4"/>
        </w:numPr>
        <w:ind w:right="3"/>
      </w:pPr>
      <w:r>
        <w:t xml:space="preserve"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</w:t>
      </w:r>
      <w:r>
        <w:lastRenderedPageBreak/>
        <w:t xml:space="preserve">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14:paraId="0687AB27" w14:textId="77777777" w:rsidR="005329E9" w:rsidRDefault="00AF08B4">
      <w:pPr>
        <w:numPr>
          <w:ilvl w:val="1"/>
          <w:numId w:val="4"/>
        </w:numPr>
        <w:ind w:right="3"/>
      </w:pPr>
      <w: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  </w:t>
      </w:r>
    </w:p>
    <w:p w14:paraId="1DBDBB81" w14:textId="77777777" w:rsidR="005329E9" w:rsidRDefault="00AF08B4">
      <w:pPr>
        <w:numPr>
          <w:ilvl w:val="1"/>
          <w:numId w:val="4"/>
        </w:numPr>
        <w:ind w:right="3"/>
      </w:pPr>
      <w: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14:paraId="12CF1085" w14:textId="77777777" w:rsidR="005329E9" w:rsidRDefault="00AF08B4">
      <w:pPr>
        <w:numPr>
          <w:ilvl w:val="1"/>
          <w:numId w:val="4"/>
        </w:numPr>
        <w:ind w:right="3"/>
      </w:pPr>
      <w:r>
        <w:t xml:space="preserve"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 </w:t>
      </w:r>
    </w:p>
    <w:p w14:paraId="2CB96AD3" w14:textId="77777777" w:rsidR="005329E9" w:rsidRDefault="00AF08B4">
      <w:pPr>
        <w:numPr>
          <w:ilvl w:val="1"/>
          <w:numId w:val="4"/>
        </w:numPr>
        <w:ind w:right="3"/>
      </w:pPr>
      <w:r>
        <w:t xml:space="preserve">Лицам, успешно прошедшим итоговую аттестацию, выдаются документы об образовании. </w:t>
      </w:r>
    </w:p>
    <w:p w14:paraId="6043F672" w14:textId="77777777" w:rsidR="005329E9" w:rsidRDefault="00AF08B4">
      <w:pPr>
        <w:numPr>
          <w:ilvl w:val="1"/>
          <w:numId w:val="4"/>
        </w:numPr>
        <w:spacing w:after="30"/>
        <w:ind w:right="3"/>
      </w:pPr>
      <w:r>
        <w:t xml:space="preserve">Документ об образовании, выдаваемый лицам (в т.ч. с ОВЗ), успешно прошедшим государственную итоговую аттестацию, подтверждает получение общего образования следующего уровня: </w:t>
      </w:r>
    </w:p>
    <w:p w14:paraId="2A524C6E" w14:textId="77777777" w:rsidR="005329E9" w:rsidRDefault="00AF08B4">
      <w:pPr>
        <w:numPr>
          <w:ilvl w:val="0"/>
          <w:numId w:val="5"/>
        </w:numPr>
        <w:ind w:right="3"/>
      </w:pPr>
      <w:r>
        <w:t xml:space="preserve">основное общее образование (подтверждается аттестатом об основном общем образовании); </w:t>
      </w:r>
    </w:p>
    <w:p w14:paraId="324AE9B5" w14:textId="77777777" w:rsidR="005329E9" w:rsidRDefault="00AF08B4">
      <w:pPr>
        <w:numPr>
          <w:ilvl w:val="0"/>
          <w:numId w:val="5"/>
        </w:numPr>
        <w:ind w:right="3"/>
      </w:pPr>
      <w:r>
        <w:t xml:space="preserve">среднее общее образование (подтверждается </w:t>
      </w:r>
      <w:proofErr w:type="gramStart"/>
      <w:r>
        <w:t>аттестатом  о</w:t>
      </w:r>
      <w:proofErr w:type="gramEnd"/>
      <w:r>
        <w:t xml:space="preserve"> среднем общем образовании).  </w:t>
      </w:r>
    </w:p>
    <w:p w14:paraId="7EF4A51C" w14:textId="77777777" w:rsidR="005329E9" w:rsidRDefault="00AF08B4">
      <w:pPr>
        <w:spacing w:after="13"/>
        <w:ind w:left="-5" w:right="3"/>
      </w:pPr>
      <w:r>
        <w:t xml:space="preserve">5.7.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</w:t>
      </w:r>
      <w:r>
        <w:lastRenderedPageBreak/>
        <w:t xml:space="preserve">устанавливаемому организацией, осуществляющей образовательную деятельность. </w:t>
      </w:r>
    </w:p>
    <w:p w14:paraId="0A6F13A5" w14:textId="77777777" w:rsidR="005329E9" w:rsidRDefault="00AF08B4">
      <w:pPr>
        <w:spacing w:after="1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25146C7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3153614" w14:textId="77777777" w:rsidR="005329E9" w:rsidRDefault="00AF08B4">
      <w:pPr>
        <w:spacing w:after="1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FC88BC9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BA774CA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23829E6" w14:textId="77777777" w:rsidR="005329E9" w:rsidRDefault="00AF08B4">
      <w:pPr>
        <w:spacing w:after="1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FAC1F18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9319A95" w14:textId="77777777" w:rsidR="005329E9" w:rsidRDefault="00AF08B4">
      <w:pPr>
        <w:spacing w:after="1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F042F2D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E92C4A9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F8F7637" w14:textId="77777777" w:rsidR="005329E9" w:rsidRDefault="00AF08B4">
      <w:pPr>
        <w:spacing w:after="1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DB6E841" w14:textId="77777777" w:rsidR="005329E9" w:rsidRDefault="00AF08B4">
      <w:pPr>
        <w:spacing w:after="1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CF9025E" w14:textId="77777777" w:rsidR="005329E9" w:rsidRDefault="00AF08B4">
      <w:pPr>
        <w:spacing w:after="1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7DCBAA0" w14:textId="77777777" w:rsidR="005329E9" w:rsidRDefault="00AF08B4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5329E9">
      <w:pgSz w:w="11904" w:h="16838"/>
      <w:pgMar w:top="1184" w:right="846" w:bottom="125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12DD6"/>
    <w:multiLevelType w:val="multilevel"/>
    <w:tmpl w:val="3E442674"/>
    <w:lvl w:ilvl="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1B3F2F"/>
    <w:multiLevelType w:val="hybridMultilevel"/>
    <w:tmpl w:val="591A8BC2"/>
    <w:lvl w:ilvl="0" w:tplc="239209B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A6F1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7022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ED8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B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457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845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1622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60DD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D3484B"/>
    <w:multiLevelType w:val="hybridMultilevel"/>
    <w:tmpl w:val="784A1A9A"/>
    <w:lvl w:ilvl="0" w:tplc="E6CE0DF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C6E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00B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2A0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AA6B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3E9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AED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40A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CAA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4413F4"/>
    <w:multiLevelType w:val="hybridMultilevel"/>
    <w:tmpl w:val="48D8165E"/>
    <w:lvl w:ilvl="0" w:tplc="57AE1B9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F43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66B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FC9A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88F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6A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88E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0B8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6E7A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026549"/>
    <w:multiLevelType w:val="multilevel"/>
    <w:tmpl w:val="BAE6856A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1A37CA"/>
    <w:multiLevelType w:val="hybridMultilevel"/>
    <w:tmpl w:val="EB6E6F02"/>
    <w:lvl w:ilvl="0" w:tplc="FC68E03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E05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5C6F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237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3A7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161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EC8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1224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88B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E9"/>
    <w:rsid w:val="002840BA"/>
    <w:rsid w:val="003C69CA"/>
    <w:rsid w:val="003F1ECD"/>
    <w:rsid w:val="005329E9"/>
    <w:rsid w:val="00787D74"/>
    <w:rsid w:val="00996322"/>
    <w:rsid w:val="00996B08"/>
    <w:rsid w:val="00A17F59"/>
    <w:rsid w:val="00AF08B4"/>
    <w:rsid w:val="00B83700"/>
    <w:rsid w:val="00C74BC7"/>
    <w:rsid w:val="00CE6D95"/>
    <w:rsid w:val="00FB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F572"/>
  <w15:docId w15:val="{AC10549D-D480-49DB-BE8B-51F4A2EE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71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styleId="a3">
    <w:name w:val="Table Grid"/>
    <w:basedOn w:val="a1"/>
    <w:uiPriority w:val="39"/>
    <w:rsid w:val="00FB2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840B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Ирина Александровна</dc:creator>
  <cp:keywords/>
  <cp:lastModifiedBy>Nata</cp:lastModifiedBy>
  <cp:revision>2</cp:revision>
  <dcterms:created xsi:type="dcterms:W3CDTF">2025-04-24T09:46:00Z</dcterms:created>
  <dcterms:modified xsi:type="dcterms:W3CDTF">2025-04-24T09:46:00Z</dcterms:modified>
</cp:coreProperties>
</file>